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981BD" w14:textId="77777777" w:rsidR="00E708FD" w:rsidRPr="00183DB2" w:rsidRDefault="00E708FD" w:rsidP="00E708F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Приложение 1 к приказу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Министра здравоохранения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Республики Казахстан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от</w:t>
      </w:r>
      <w:r w:rsid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kk-KZ"/>
        </w:rPr>
        <w:t xml:space="preserve"> </w:t>
      </w:r>
      <w:r w:rsidR="008269D0" w:rsidRP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07 ию</w:t>
      </w:r>
      <w:r w:rsidR="007A682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</w:t>
      </w:r>
      <w:r w:rsidR="008269D0" w:rsidRP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я 2023 года № 110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</w:p>
    <w:p w14:paraId="5DB32B84" w14:textId="77777777" w:rsidR="00E708FD" w:rsidRPr="00183DB2" w:rsidRDefault="00E708FD" w:rsidP="00E708F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3D994A89" w14:textId="6B1E0DE9" w:rsidR="00593284" w:rsidRPr="00183DB2" w:rsidRDefault="00593284" w:rsidP="0059328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Объявление о проведении закупа медицинск</w:t>
      </w:r>
      <w:r w:rsidR="00D831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их изделий </w:t>
      </w:r>
      <w:bookmarkStart w:id="0" w:name="_GoBack"/>
      <w:bookmarkEnd w:id="0"/>
      <w:r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способом проведения тендера</w:t>
      </w:r>
      <w:r w:rsidR="007510DB"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7510DB" w:rsidRPr="008269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№</w:t>
      </w:r>
      <w:r w:rsidR="00C945E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8</w:t>
      </w:r>
      <w:r w:rsidR="007510DB" w:rsidRPr="008269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от </w:t>
      </w:r>
      <w:r w:rsidR="00B577E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17</w:t>
      </w:r>
      <w:r w:rsidR="00FC51A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мая </w:t>
      </w:r>
      <w:r w:rsidR="007510DB" w:rsidRPr="008269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202</w:t>
      </w:r>
      <w:r w:rsidR="00B4601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4</w:t>
      </w:r>
      <w:r w:rsidR="007510DB"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года</w:t>
      </w:r>
    </w:p>
    <w:p w14:paraId="3CCD2C9B" w14:textId="77777777" w:rsidR="00593284" w:rsidRPr="002F750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7000C18" w14:textId="479A465E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Организатор закупа: Коммунальное государственное предприятие "Областная станция скорой медицинской помощи»  Управления здравоохранения Карагандинской области, Адрес: </w:t>
      </w:r>
      <w:bookmarkStart w:id="1" w:name="_Hlk129096444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г. Караганда,  ул. Пригородная 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ст.1/3</w:t>
      </w:r>
      <w:bookmarkEnd w:id="1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БИН 990140002033, ИИК KZ65998HTB0001468051, АО "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FirstHeartlandJusanBank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" объявляет о проведении закупа способом тендера медицинских изделий:</w:t>
      </w:r>
    </w:p>
    <w:p w14:paraId="5CDBD1EC" w14:textId="77777777"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8113F65" w14:textId="04A49F87"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Перечень закупаем</w:t>
      </w:r>
      <w:r w:rsidR="006A32F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ой медицинской техники</w:t>
      </w: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их количество и подробная спецификация указаны в приложении № 1 и 2 к тендерной документации.</w:t>
      </w:r>
    </w:p>
    <w:p w14:paraId="48B9FEC6" w14:textId="77777777"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6E3E45A" w14:textId="19494B53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Место поставки товара: г. Караганда,  ул. Пригородная ст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1/3 Коммунальное государственное предприятие "Областная станция скорой медицинской помощи» Управления здравоохранения Карагандинской области. Срок поставки: согласно приложения № 1 к тендерной документации. Товар должен быть поставлен по адресу: 100000 г. Караганда, ул. Пригородная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1/3.</w:t>
      </w:r>
    </w:p>
    <w:p w14:paraId="663BA02C" w14:textId="77777777" w:rsidR="00FC51A2" w:rsidRDefault="00FC51A2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823A720" w14:textId="70206606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Пакет тендерной документации можно получить по адресу: г. Караганда,  ул. Пригородная ст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1/3, с 8.30 до 17.30 часов и на веб-сайте: 103-karaganda.kz  или по электронной почте направив заявку по адресу: guossmp@mail.ru. Окончательный срок представления тендерных заявок до 13.00 часов </w:t>
      </w:r>
      <w:r w:rsidR="00B577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577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июня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202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года, г. Караганда,  ул. Пригородная 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ст.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/3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, Конверты с тендерными заявками будут вскрываться в 1</w:t>
      </w:r>
      <w:r w:rsidR="00C945E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.00 часов </w:t>
      </w:r>
      <w:r w:rsidR="00B577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 июня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202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 по следующему адресу: г. Караганда, ул. Пригородная 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/3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, кабинет 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специалиста по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государственны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закуп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кам 210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(2 этаж).</w:t>
      </w:r>
    </w:p>
    <w:p w14:paraId="1CA3A5BF" w14:textId="77777777" w:rsidR="002F7502" w:rsidRDefault="002F7502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ACF55C9" w14:textId="7EA4EC70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Состав тендерной комиссии по определению победителей тендера по закупкам медицинских изделий лекарственных средств. </w:t>
      </w:r>
    </w:p>
    <w:p w14:paraId="35E6EA39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Председатель тендерной комиссии–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Абилкасимов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З.Е. директор</w:t>
      </w:r>
    </w:p>
    <w:p w14:paraId="76B464E5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Члены комиссии:</w:t>
      </w:r>
    </w:p>
    <w:p w14:paraId="018F9D61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Орынбасаров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С.О. – заместитель директора по медицинской части;</w:t>
      </w:r>
    </w:p>
    <w:p w14:paraId="7D955333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color w:val="000000" w:themeColor="text1"/>
          <w:sz w:val="26"/>
          <w:szCs w:val="26"/>
        </w:rPr>
        <w:t>Алькенова</w:t>
      </w:r>
      <w:proofErr w:type="spellEnd"/>
      <w:r>
        <w:rPr>
          <w:rFonts w:ascii="Times New Roman" w:hAnsi="Times New Roman"/>
          <w:color w:val="000000" w:themeColor="text1"/>
          <w:sz w:val="26"/>
          <w:szCs w:val="26"/>
        </w:rPr>
        <w:t xml:space="preserve"> Г.Т.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  главный бухгалтер;</w:t>
      </w:r>
    </w:p>
    <w:p w14:paraId="64A5B7DF" w14:textId="59850D45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Ахметова Л.К.– юрисконсульт</w:t>
      </w:r>
      <w:r w:rsidR="002F75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14:paraId="45C6A0C2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Секретарь комиссии – Каримова М.Ж. специалист по госзакупкам.</w:t>
      </w:r>
    </w:p>
    <w:p w14:paraId="7011FBAE" w14:textId="3D808D8E" w:rsidR="00FC51A2" w:rsidRDefault="00FC51A2" w:rsidP="00FC51A2">
      <w:pPr>
        <w:pStyle w:val="1"/>
        <w:spacing w:after="140"/>
        <w:ind w:firstLine="700"/>
      </w:pPr>
      <w:r>
        <w:rPr>
          <w:color w:val="000000" w:themeColor="text1"/>
          <w:lang w:eastAsia="ru-RU"/>
        </w:rPr>
        <w:t>Потенциальные поставщики, могут присутствовать при вскрытии конвертов с тендерными заявками.</w:t>
      </w:r>
      <w:r w:rsidR="001823CE">
        <w:rPr>
          <w:color w:val="000000" w:themeColor="text1"/>
          <w:lang w:eastAsia="ru-RU"/>
        </w:rPr>
        <w:t xml:space="preserve"> </w:t>
      </w:r>
      <w:r>
        <w:t xml:space="preserve">Дополнительную информацию и справку можно получить по телефону: 8(7212)56-38-87 </w:t>
      </w:r>
    </w:p>
    <w:p w14:paraId="180F91DB" w14:textId="77777777" w:rsidR="00FC51A2" w:rsidRDefault="00FC51A2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EA4C1A3" w14:textId="77777777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B188AB3" w14:textId="77777777" w:rsidR="00897666" w:rsidRPr="005B4738" w:rsidRDefault="00897666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8F6F310" w14:textId="77777777" w:rsidR="00593284" w:rsidRPr="005B4738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593284" w:rsidRPr="005B4738" w:rsidSect="00593284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10ADD"/>
    <w:multiLevelType w:val="multilevel"/>
    <w:tmpl w:val="E9F4F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EB1D89"/>
    <w:multiLevelType w:val="multilevel"/>
    <w:tmpl w:val="ADDA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7077"/>
    <w:rsid w:val="00043A30"/>
    <w:rsid w:val="00057C02"/>
    <w:rsid w:val="00064838"/>
    <w:rsid w:val="000B523F"/>
    <w:rsid w:val="00102D98"/>
    <w:rsid w:val="001075D2"/>
    <w:rsid w:val="0011229D"/>
    <w:rsid w:val="00156AFB"/>
    <w:rsid w:val="001823CE"/>
    <w:rsid w:val="00183DB2"/>
    <w:rsid w:val="001B06AE"/>
    <w:rsid w:val="001C3D6B"/>
    <w:rsid w:val="001E3F27"/>
    <w:rsid w:val="0020092B"/>
    <w:rsid w:val="0020247F"/>
    <w:rsid w:val="00274F29"/>
    <w:rsid w:val="00286D3E"/>
    <w:rsid w:val="002C744E"/>
    <w:rsid w:val="002D45CB"/>
    <w:rsid w:val="002D7310"/>
    <w:rsid w:val="002F7502"/>
    <w:rsid w:val="00306B6D"/>
    <w:rsid w:val="00313215"/>
    <w:rsid w:val="003D3738"/>
    <w:rsid w:val="003E47B7"/>
    <w:rsid w:val="003E6796"/>
    <w:rsid w:val="003E7663"/>
    <w:rsid w:val="00401D4E"/>
    <w:rsid w:val="004154C7"/>
    <w:rsid w:val="0045486C"/>
    <w:rsid w:val="0048199A"/>
    <w:rsid w:val="004C7077"/>
    <w:rsid w:val="004E122C"/>
    <w:rsid w:val="005126FC"/>
    <w:rsid w:val="00525008"/>
    <w:rsid w:val="00525391"/>
    <w:rsid w:val="00564CA5"/>
    <w:rsid w:val="005770EF"/>
    <w:rsid w:val="00581A13"/>
    <w:rsid w:val="00590F80"/>
    <w:rsid w:val="00593284"/>
    <w:rsid w:val="005A2A3E"/>
    <w:rsid w:val="005B4738"/>
    <w:rsid w:val="006125BA"/>
    <w:rsid w:val="0061373E"/>
    <w:rsid w:val="00613E2E"/>
    <w:rsid w:val="006144D7"/>
    <w:rsid w:val="006611D6"/>
    <w:rsid w:val="006623F4"/>
    <w:rsid w:val="00665B9F"/>
    <w:rsid w:val="00675919"/>
    <w:rsid w:val="00680F0F"/>
    <w:rsid w:val="00693107"/>
    <w:rsid w:val="006A32F1"/>
    <w:rsid w:val="006B2D88"/>
    <w:rsid w:val="006D3D98"/>
    <w:rsid w:val="006F2CF0"/>
    <w:rsid w:val="0071378D"/>
    <w:rsid w:val="007510DB"/>
    <w:rsid w:val="00767431"/>
    <w:rsid w:val="00787366"/>
    <w:rsid w:val="0079231B"/>
    <w:rsid w:val="007A682D"/>
    <w:rsid w:val="007D0418"/>
    <w:rsid w:val="008062D2"/>
    <w:rsid w:val="008269D0"/>
    <w:rsid w:val="00860D2C"/>
    <w:rsid w:val="00897666"/>
    <w:rsid w:val="008F23E5"/>
    <w:rsid w:val="008F4771"/>
    <w:rsid w:val="008F75E3"/>
    <w:rsid w:val="008F76CB"/>
    <w:rsid w:val="009739F9"/>
    <w:rsid w:val="00982731"/>
    <w:rsid w:val="00A17B21"/>
    <w:rsid w:val="00A7710D"/>
    <w:rsid w:val="00AA1468"/>
    <w:rsid w:val="00AA5771"/>
    <w:rsid w:val="00AA7E10"/>
    <w:rsid w:val="00AA7F26"/>
    <w:rsid w:val="00AC640B"/>
    <w:rsid w:val="00AD4B16"/>
    <w:rsid w:val="00AD6ACF"/>
    <w:rsid w:val="00AE5A9B"/>
    <w:rsid w:val="00AE73A6"/>
    <w:rsid w:val="00AF3BB4"/>
    <w:rsid w:val="00AF4BED"/>
    <w:rsid w:val="00B24278"/>
    <w:rsid w:val="00B346A8"/>
    <w:rsid w:val="00B46018"/>
    <w:rsid w:val="00B577E2"/>
    <w:rsid w:val="00B8544D"/>
    <w:rsid w:val="00C00775"/>
    <w:rsid w:val="00C00CEA"/>
    <w:rsid w:val="00C256AC"/>
    <w:rsid w:val="00C513E5"/>
    <w:rsid w:val="00C52273"/>
    <w:rsid w:val="00C945E4"/>
    <w:rsid w:val="00C957DF"/>
    <w:rsid w:val="00CA797D"/>
    <w:rsid w:val="00CB1C18"/>
    <w:rsid w:val="00D31942"/>
    <w:rsid w:val="00D8319D"/>
    <w:rsid w:val="00D87234"/>
    <w:rsid w:val="00DC154D"/>
    <w:rsid w:val="00DC4BBF"/>
    <w:rsid w:val="00DE7F1F"/>
    <w:rsid w:val="00E708FD"/>
    <w:rsid w:val="00E81853"/>
    <w:rsid w:val="00E91CF0"/>
    <w:rsid w:val="00F31BCB"/>
    <w:rsid w:val="00FB6DB5"/>
    <w:rsid w:val="00FC51A2"/>
    <w:rsid w:val="00FD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BABE3"/>
  <w15:docId w15:val="{3C7BEDB5-FD15-4854-BA29-671E0E5B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3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3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3284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basedOn w:val="a0"/>
    <w:link w:val="1"/>
    <w:locked/>
    <w:rsid w:val="00FC51A2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6"/>
    <w:rsid w:val="00FC51A2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goz-zakup</cp:lastModifiedBy>
  <cp:revision>313</cp:revision>
  <cp:lastPrinted>2024-04-17T12:47:00Z</cp:lastPrinted>
  <dcterms:created xsi:type="dcterms:W3CDTF">2023-02-01T04:25:00Z</dcterms:created>
  <dcterms:modified xsi:type="dcterms:W3CDTF">2024-05-21T14:17:00Z</dcterms:modified>
</cp:coreProperties>
</file>